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958E" w14:textId="77777777" w:rsidR="0047622D" w:rsidRDefault="0047622D" w:rsidP="0047622D">
      <w:pPr>
        <w:pStyle w:val="Sinespaciado"/>
        <w:jc w:val="center"/>
        <w:rPr>
          <w:rFonts w:ascii="Calibri Light" w:hAnsi="Calibri Light" w:cs="Calibri Light"/>
          <w:b/>
          <w:bCs/>
          <w:color w:val="0F243E" w:themeColor="text2" w:themeShade="80"/>
          <w:lang w:val="es-ES"/>
        </w:rPr>
      </w:pPr>
    </w:p>
    <w:p w14:paraId="5087FE0E" w14:textId="712CF75D" w:rsidR="00A54F12" w:rsidRPr="0047622D" w:rsidRDefault="00A54F12" w:rsidP="0047622D">
      <w:pPr>
        <w:pStyle w:val="Sinespaciado"/>
        <w:jc w:val="center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</w:pPr>
      <w:r w:rsidRPr="0047622D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  <w:t>Anexo 2.</w:t>
      </w:r>
    </w:p>
    <w:p w14:paraId="31D609E4" w14:textId="7BA2BA6D" w:rsidR="00A54F12" w:rsidRPr="0047622D" w:rsidRDefault="0047622D" w:rsidP="0047622D">
      <w:pPr>
        <w:pStyle w:val="Sinespaciado"/>
        <w:jc w:val="center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</w:pPr>
      <w:r w:rsidRPr="0047622D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  <w:t xml:space="preserve">Línea de crédito INNpulsa – Bancóldex </w:t>
      </w:r>
      <w:r w:rsidR="004806DE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  <w:t>para</w:t>
      </w:r>
      <w:r w:rsidRPr="0047622D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  <w:t xml:space="preserve"> </w:t>
      </w:r>
      <w:r w:rsidR="004806DE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  <w:t>l</w:t>
      </w:r>
      <w:r w:rsidRPr="0047622D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  <w:t>a Reindustrialización</w:t>
      </w:r>
    </w:p>
    <w:p w14:paraId="009FDA5E" w14:textId="77777777" w:rsidR="0047622D" w:rsidRPr="0047622D" w:rsidRDefault="0047622D" w:rsidP="0047622D">
      <w:pPr>
        <w:pStyle w:val="Sinespaciado"/>
        <w:jc w:val="center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  <w:lang w:val="es-ES"/>
        </w:rPr>
      </w:pPr>
    </w:p>
    <w:p w14:paraId="7159900C" w14:textId="77777777" w:rsidR="0047622D" w:rsidRPr="0047622D" w:rsidRDefault="0047622D" w:rsidP="0047622D">
      <w:pPr>
        <w:pStyle w:val="Sinespaciado"/>
        <w:rPr>
          <w:rFonts w:ascii="Calibri Light" w:hAnsi="Calibri Light" w:cs="Calibri Light"/>
          <w:b/>
          <w:bCs/>
          <w:color w:val="0F243E" w:themeColor="text2" w:themeShade="80"/>
          <w:lang w:val="es-ES"/>
        </w:rPr>
      </w:pPr>
    </w:p>
    <w:p w14:paraId="7B46331C" w14:textId="45DFED9C" w:rsidR="00A54F12" w:rsidRPr="0047622D" w:rsidRDefault="00A54F12" w:rsidP="0047622D">
      <w:pPr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  <w:lang w:val="es-ES"/>
        </w:rPr>
      </w:pPr>
      <w:r w:rsidRPr="0047622D">
        <w:rPr>
          <w:rFonts w:ascii="Calibri Light" w:hAnsi="Calibri Light" w:cs="Calibri Light"/>
          <w:color w:val="0F243E" w:themeColor="text2" w:themeShade="80"/>
          <w:sz w:val="24"/>
          <w:szCs w:val="24"/>
          <w:lang w:val="es-ES"/>
        </w:rPr>
        <w:t>A continuación, se presenta la lista de actividades económicas CIIU DANE rev. 4 que tendrán una condición diferencial de tasa de redescuento de acuerdo con lo expresado en a la circular reglamentaria de la línea de crédito:</w:t>
      </w:r>
    </w:p>
    <w:tbl>
      <w:tblPr>
        <w:tblStyle w:val="Tablaconcuadrcula"/>
        <w:tblpPr w:leftFromText="141" w:rightFromText="141" w:vertAnchor="text" w:horzAnchor="page" w:tblpX="1885" w:tblpY="288"/>
        <w:tblW w:w="0" w:type="auto"/>
        <w:tblLook w:val="04A0" w:firstRow="1" w:lastRow="0" w:firstColumn="1" w:lastColumn="0" w:noHBand="0" w:noVBand="1"/>
      </w:tblPr>
      <w:tblGrid>
        <w:gridCol w:w="2122"/>
        <w:gridCol w:w="7256"/>
      </w:tblGrid>
      <w:tr w:rsidR="00633141" w:rsidRPr="00633141" w14:paraId="31846A6B" w14:textId="77777777" w:rsidTr="007509E0">
        <w:trPr>
          <w:trHeight w:val="309"/>
        </w:trPr>
        <w:tc>
          <w:tcPr>
            <w:tcW w:w="2122" w:type="dxa"/>
          </w:tcPr>
          <w:p w14:paraId="30E29815" w14:textId="77777777" w:rsidR="0042790D" w:rsidRPr="00633141" w:rsidRDefault="00A54F12" w:rsidP="00A54F12">
            <w:pPr>
              <w:jc w:val="center"/>
              <w:rPr>
                <w:rFonts w:ascii="Calibri Light" w:hAnsi="Calibri Light" w:cs="Calibri Light"/>
                <w:b/>
                <w:bCs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b/>
                <w:bCs/>
                <w:color w:val="0F243E" w:themeColor="text2" w:themeShade="80"/>
                <w:sz w:val="24"/>
                <w:szCs w:val="24"/>
                <w:lang w:val="es-ES"/>
              </w:rPr>
              <w:t xml:space="preserve">Código CIIU DANE </w:t>
            </w:r>
          </w:p>
          <w:p w14:paraId="7226AAC1" w14:textId="4351B6E7" w:rsidR="00A54F12" w:rsidRPr="00633141" w:rsidRDefault="00A54F12" w:rsidP="00A54F12">
            <w:pPr>
              <w:jc w:val="center"/>
              <w:rPr>
                <w:rFonts w:ascii="Calibri Light" w:hAnsi="Calibri Light" w:cs="Calibri Light"/>
                <w:b/>
                <w:bCs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b/>
                <w:bCs/>
                <w:color w:val="0F243E" w:themeColor="text2" w:themeShade="80"/>
                <w:sz w:val="24"/>
                <w:szCs w:val="24"/>
                <w:lang w:val="es-ES"/>
              </w:rPr>
              <w:t>rev. 4</w:t>
            </w:r>
          </w:p>
        </w:tc>
        <w:tc>
          <w:tcPr>
            <w:tcW w:w="7256" w:type="dxa"/>
          </w:tcPr>
          <w:p w14:paraId="50719C42" w14:textId="77777777" w:rsidR="00A54F12" w:rsidRPr="00633141" w:rsidRDefault="00A54F12" w:rsidP="00A54F12">
            <w:pPr>
              <w:jc w:val="center"/>
              <w:rPr>
                <w:rFonts w:ascii="Calibri Light" w:hAnsi="Calibri Light" w:cs="Calibri Light"/>
                <w:b/>
                <w:bCs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b/>
                <w:bCs/>
                <w:color w:val="0F243E" w:themeColor="text2" w:themeShade="80"/>
                <w:sz w:val="24"/>
                <w:szCs w:val="24"/>
                <w:lang w:val="es-ES"/>
              </w:rPr>
              <w:t>Descripción actividad</w:t>
            </w:r>
          </w:p>
        </w:tc>
      </w:tr>
      <w:tr w:rsidR="00633141" w:rsidRPr="00633141" w14:paraId="5E14164E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3FF34790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3011</w:t>
            </w:r>
          </w:p>
        </w:tc>
        <w:tc>
          <w:tcPr>
            <w:tcW w:w="7256" w:type="dxa"/>
            <w:vAlign w:val="bottom"/>
          </w:tcPr>
          <w:p w14:paraId="730D3E18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Construcción de barcos y de estructuras flotantes</w:t>
            </w:r>
          </w:p>
        </w:tc>
      </w:tr>
      <w:tr w:rsidR="00633141" w:rsidRPr="00633141" w14:paraId="75F62EE3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43A88447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3012</w:t>
            </w:r>
          </w:p>
        </w:tc>
        <w:tc>
          <w:tcPr>
            <w:tcW w:w="7256" w:type="dxa"/>
            <w:vAlign w:val="bottom"/>
          </w:tcPr>
          <w:p w14:paraId="32E77EBF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Construcción de embarcaciones de recreo y deporte</w:t>
            </w:r>
          </w:p>
        </w:tc>
      </w:tr>
      <w:tr w:rsidR="00633141" w:rsidRPr="00633141" w14:paraId="0B337B89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0071C1F0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8610</w:t>
            </w:r>
          </w:p>
        </w:tc>
        <w:tc>
          <w:tcPr>
            <w:tcW w:w="7256" w:type="dxa"/>
            <w:vAlign w:val="bottom"/>
          </w:tcPr>
          <w:p w14:paraId="2729D740" w14:textId="77777777" w:rsidR="00A54F12" w:rsidRPr="00633141" w:rsidRDefault="00A54F12" w:rsidP="00A54F12">
            <w:pPr>
              <w:ind w:right="-227"/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Actividades de hospitales y clínicas, con internación</w:t>
            </w:r>
          </w:p>
        </w:tc>
      </w:tr>
      <w:tr w:rsidR="00633141" w:rsidRPr="00633141" w14:paraId="24ED316B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5116E81C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8621</w:t>
            </w:r>
          </w:p>
        </w:tc>
        <w:tc>
          <w:tcPr>
            <w:tcW w:w="7256" w:type="dxa"/>
            <w:vAlign w:val="bottom"/>
          </w:tcPr>
          <w:p w14:paraId="76D3583E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Actividades de la práctica médica, sin internación</w:t>
            </w:r>
          </w:p>
        </w:tc>
      </w:tr>
      <w:tr w:rsidR="00633141" w:rsidRPr="00633141" w14:paraId="28627A65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3A8DA91E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8622</w:t>
            </w:r>
          </w:p>
        </w:tc>
        <w:tc>
          <w:tcPr>
            <w:tcW w:w="7256" w:type="dxa"/>
            <w:vAlign w:val="bottom"/>
          </w:tcPr>
          <w:p w14:paraId="679DB62B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Actividades de la práctica odontológica</w:t>
            </w:r>
          </w:p>
        </w:tc>
      </w:tr>
      <w:tr w:rsidR="00633141" w:rsidRPr="00633141" w14:paraId="601E48BA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64FE484F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8691</w:t>
            </w:r>
          </w:p>
        </w:tc>
        <w:tc>
          <w:tcPr>
            <w:tcW w:w="7256" w:type="dxa"/>
            <w:vAlign w:val="bottom"/>
          </w:tcPr>
          <w:p w14:paraId="0A28F3D1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Actividades de apoyo diagnóstico</w:t>
            </w:r>
          </w:p>
        </w:tc>
      </w:tr>
      <w:tr w:rsidR="00633141" w:rsidRPr="00633141" w14:paraId="0DBED7AE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04D9036E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8692</w:t>
            </w:r>
          </w:p>
        </w:tc>
        <w:tc>
          <w:tcPr>
            <w:tcW w:w="7256" w:type="dxa"/>
            <w:vAlign w:val="bottom"/>
          </w:tcPr>
          <w:p w14:paraId="1465501B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Actividades de apoyo terapéutico</w:t>
            </w:r>
          </w:p>
        </w:tc>
      </w:tr>
      <w:tr w:rsidR="00633141" w:rsidRPr="00633141" w14:paraId="636666CF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6D64E6B4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8699</w:t>
            </w:r>
          </w:p>
        </w:tc>
        <w:tc>
          <w:tcPr>
            <w:tcW w:w="7256" w:type="dxa"/>
            <w:vAlign w:val="bottom"/>
          </w:tcPr>
          <w:p w14:paraId="52F385F2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Otras actividades de atención de la salud humana</w:t>
            </w:r>
          </w:p>
        </w:tc>
      </w:tr>
      <w:tr w:rsidR="00633141" w:rsidRPr="00633141" w14:paraId="452DF7E0" w14:textId="77777777" w:rsidTr="007509E0">
        <w:trPr>
          <w:trHeight w:val="257"/>
        </w:trPr>
        <w:tc>
          <w:tcPr>
            <w:tcW w:w="2122" w:type="dxa"/>
            <w:vAlign w:val="bottom"/>
          </w:tcPr>
          <w:p w14:paraId="6A83017E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8710</w:t>
            </w:r>
          </w:p>
        </w:tc>
        <w:tc>
          <w:tcPr>
            <w:tcW w:w="7256" w:type="dxa"/>
            <w:vAlign w:val="bottom"/>
          </w:tcPr>
          <w:p w14:paraId="3EDD2700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  <w:lang w:val="es-ES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Actividades de atención residencial medicalizada de tipo general</w:t>
            </w:r>
          </w:p>
        </w:tc>
      </w:tr>
      <w:tr w:rsidR="00633141" w:rsidRPr="00633141" w14:paraId="7A7E18B8" w14:textId="77777777" w:rsidTr="007509E0">
        <w:trPr>
          <w:trHeight w:val="240"/>
        </w:trPr>
        <w:tc>
          <w:tcPr>
            <w:tcW w:w="2122" w:type="dxa"/>
            <w:vAlign w:val="bottom"/>
          </w:tcPr>
          <w:p w14:paraId="0F8B3427" w14:textId="77777777" w:rsidR="00A54F12" w:rsidRPr="00633141" w:rsidRDefault="00A54F12" w:rsidP="007509E0">
            <w:pPr>
              <w:jc w:val="center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3030</w:t>
            </w:r>
          </w:p>
        </w:tc>
        <w:tc>
          <w:tcPr>
            <w:tcW w:w="7256" w:type="dxa"/>
            <w:vAlign w:val="bottom"/>
          </w:tcPr>
          <w:p w14:paraId="6A5C8598" w14:textId="77777777" w:rsidR="00A54F12" w:rsidRPr="00633141" w:rsidRDefault="00A54F12" w:rsidP="00A54F12">
            <w:pPr>
              <w:jc w:val="both"/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</w:pPr>
            <w:r w:rsidRPr="00633141">
              <w:rPr>
                <w:rFonts w:ascii="Calibri Light" w:hAnsi="Calibri Light" w:cs="Calibri Light"/>
                <w:color w:val="0F243E" w:themeColor="text2" w:themeShade="80"/>
                <w:sz w:val="24"/>
                <w:szCs w:val="24"/>
              </w:rPr>
              <w:t>Fabricación de aeronaves, naves espaciales y de maquinaria conexa</w:t>
            </w:r>
          </w:p>
        </w:tc>
      </w:tr>
    </w:tbl>
    <w:p w14:paraId="4F23BDB8" w14:textId="77777777" w:rsidR="00A54F12" w:rsidRPr="00633141" w:rsidRDefault="00A54F12" w:rsidP="00A54F12">
      <w:pPr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  <w:lang w:val="es-ES"/>
        </w:rPr>
      </w:pPr>
    </w:p>
    <w:p w14:paraId="1E0DB4B5" w14:textId="6E20A358" w:rsidR="0030283A" w:rsidRPr="00633141" w:rsidRDefault="0030283A" w:rsidP="00A54F12">
      <w:pPr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</w:p>
    <w:sectPr w:rsidR="0030283A" w:rsidRPr="00633141" w:rsidSect="00BE739C">
      <w:headerReference w:type="default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D59D" w14:textId="77777777" w:rsidR="00010BCC" w:rsidRDefault="00010BCC" w:rsidP="003D0B0A">
      <w:pPr>
        <w:spacing w:after="0" w:line="240" w:lineRule="auto"/>
      </w:pPr>
      <w:r>
        <w:separator/>
      </w:r>
    </w:p>
  </w:endnote>
  <w:endnote w:type="continuationSeparator" w:id="0">
    <w:p w14:paraId="137E039D" w14:textId="77777777" w:rsidR="00010BCC" w:rsidRDefault="00010BCC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6045" w14:textId="4973CDE8" w:rsidR="00AA7BD8" w:rsidRDefault="00AA7BD8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AF0C7A" wp14:editId="46A1ECB9">
          <wp:simplePos x="0" y="0"/>
          <wp:positionH relativeFrom="page">
            <wp:align>left</wp:align>
          </wp:positionH>
          <wp:positionV relativeFrom="paragraph">
            <wp:posOffset>-12700</wp:posOffset>
          </wp:positionV>
          <wp:extent cx="7808181" cy="304800"/>
          <wp:effectExtent l="0" t="0" r="254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15230" name="Imagen 42001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181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4784" w14:textId="77777777" w:rsidR="00010BCC" w:rsidRDefault="00010BCC" w:rsidP="003D0B0A">
      <w:pPr>
        <w:spacing w:after="0" w:line="240" w:lineRule="auto"/>
      </w:pPr>
      <w:r>
        <w:separator/>
      </w:r>
    </w:p>
  </w:footnote>
  <w:footnote w:type="continuationSeparator" w:id="0">
    <w:p w14:paraId="09DB4DE9" w14:textId="77777777" w:rsidR="00010BCC" w:rsidRDefault="00010BCC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DD1E" w14:textId="656DC10F" w:rsidR="002B5964" w:rsidRDefault="00AA7BD8">
    <w:pPr>
      <w:pStyle w:val="Encabezado"/>
    </w:pPr>
    <w:r w:rsidRPr="00B54013"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19F9E331" wp14:editId="4EE7E5A8">
          <wp:simplePos x="0" y="0"/>
          <wp:positionH relativeFrom="column">
            <wp:posOffset>5266055</wp:posOffset>
          </wp:positionH>
          <wp:positionV relativeFrom="paragraph">
            <wp:posOffset>-434975</wp:posOffset>
          </wp:positionV>
          <wp:extent cx="1866265" cy="875030"/>
          <wp:effectExtent l="0" t="0" r="635" b="1270"/>
          <wp:wrapSquare wrapText="bothSides"/>
          <wp:docPr id="43265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552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2B5B3D7D" wp14:editId="3F12CA4E">
          <wp:simplePos x="0" y="0"/>
          <wp:positionH relativeFrom="page">
            <wp:posOffset>12700</wp:posOffset>
          </wp:positionH>
          <wp:positionV relativeFrom="paragraph">
            <wp:posOffset>-445135</wp:posOffset>
          </wp:positionV>
          <wp:extent cx="5984240" cy="875030"/>
          <wp:effectExtent l="0" t="0" r="0" b="127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00335" name="Imagen 155370033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67"/>
                  <a:stretch/>
                </pic:blipFill>
                <pic:spPr bwMode="auto">
                  <a:xfrm>
                    <a:off x="0" y="0"/>
                    <a:ext cx="598424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F06"/>
    <w:multiLevelType w:val="multilevel"/>
    <w:tmpl w:val="52EA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6CB4"/>
    <w:multiLevelType w:val="multilevel"/>
    <w:tmpl w:val="FFC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D65"/>
    <w:multiLevelType w:val="hybridMultilevel"/>
    <w:tmpl w:val="38522A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2283"/>
    <w:multiLevelType w:val="hybridMultilevel"/>
    <w:tmpl w:val="8B048442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567A"/>
    <w:multiLevelType w:val="hybridMultilevel"/>
    <w:tmpl w:val="B242396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A632A"/>
    <w:multiLevelType w:val="hybridMultilevel"/>
    <w:tmpl w:val="3E7EC7E6"/>
    <w:lvl w:ilvl="0" w:tplc="6B144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A6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6A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2B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2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61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6C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2A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B17609"/>
    <w:multiLevelType w:val="hybridMultilevel"/>
    <w:tmpl w:val="13FAD66E"/>
    <w:lvl w:ilvl="0" w:tplc="E980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0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E9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29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88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E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0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EC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1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83BA7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08B2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4556"/>
    <w:multiLevelType w:val="hybridMultilevel"/>
    <w:tmpl w:val="35CC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2453"/>
    <w:multiLevelType w:val="hybridMultilevel"/>
    <w:tmpl w:val="56009430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2161"/>
    <w:multiLevelType w:val="hybridMultilevel"/>
    <w:tmpl w:val="5C660F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6C10"/>
    <w:multiLevelType w:val="hybridMultilevel"/>
    <w:tmpl w:val="03088D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016C7"/>
    <w:multiLevelType w:val="multilevel"/>
    <w:tmpl w:val="223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B7B65"/>
    <w:multiLevelType w:val="hybridMultilevel"/>
    <w:tmpl w:val="65E22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430F2B"/>
    <w:multiLevelType w:val="hybridMultilevel"/>
    <w:tmpl w:val="2D92BC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D79F2"/>
    <w:multiLevelType w:val="hybridMultilevel"/>
    <w:tmpl w:val="764E19EC"/>
    <w:lvl w:ilvl="0" w:tplc="01125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D3043A"/>
    <w:multiLevelType w:val="hybridMultilevel"/>
    <w:tmpl w:val="853CF098"/>
    <w:lvl w:ilvl="0" w:tplc="227C48FE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A9B4DBC"/>
    <w:multiLevelType w:val="hybridMultilevel"/>
    <w:tmpl w:val="B108215A"/>
    <w:lvl w:ilvl="0" w:tplc="227C48FE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FF4C5A"/>
    <w:multiLevelType w:val="hybridMultilevel"/>
    <w:tmpl w:val="BBF88794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DDC30A6"/>
    <w:multiLevelType w:val="hybridMultilevel"/>
    <w:tmpl w:val="CF7E8EE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076D3"/>
    <w:multiLevelType w:val="multilevel"/>
    <w:tmpl w:val="B43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607E23"/>
    <w:multiLevelType w:val="hybridMultilevel"/>
    <w:tmpl w:val="3696A28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E69F4"/>
    <w:multiLevelType w:val="hybridMultilevel"/>
    <w:tmpl w:val="1B90C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F1ED5"/>
    <w:multiLevelType w:val="multilevel"/>
    <w:tmpl w:val="05AE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7131F1"/>
    <w:multiLevelType w:val="hybridMultilevel"/>
    <w:tmpl w:val="C15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E5DB2"/>
    <w:multiLevelType w:val="hybridMultilevel"/>
    <w:tmpl w:val="91888E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C6665"/>
    <w:multiLevelType w:val="hybridMultilevel"/>
    <w:tmpl w:val="D5EC3866"/>
    <w:lvl w:ilvl="0" w:tplc="0DD02E0C">
      <w:start w:val="9"/>
      <w:numFmt w:val="lowerLetter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37" w15:restartNumberingAfterBreak="0">
    <w:nsid w:val="66AD47E4"/>
    <w:multiLevelType w:val="hybridMultilevel"/>
    <w:tmpl w:val="87228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6068B"/>
    <w:multiLevelType w:val="hybridMultilevel"/>
    <w:tmpl w:val="5D4ECCEE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6C36221E"/>
    <w:multiLevelType w:val="hybridMultilevel"/>
    <w:tmpl w:val="137E3C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92C8E"/>
    <w:multiLevelType w:val="hybridMultilevel"/>
    <w:tmpl w:val="04B4C814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6E7C54C4"/>
    <w:multiLevelType w:val="hybridMultilevel"/>
    <w:tmpl w:val="6FFC76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73C73"/>
    <w:multiLevelType w:val="multilevel"/>
    <w:tmpl w:val="7A9062DC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Liberation Sans Narro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3" w15:restartNumberingAfterBreak="0">
    <w:nsid w:val="708D1B8B"/>
    <w:multiLevelType w:val="multilevel"/>
    <w:tmpl w:val="1D42DE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D3E16"/>
    <w:multiLevelType w:val="hybridMultilevel"/>
    <w:tmpl w:val="2EA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35094">
    <w:abstractNumId w:val="3"/>
  </w:num>
  <w:num w:numId="2" w16cid:durableId="1481653824">
    <w:abstractNumId w:val="26"/>
  </w:num>
  <w:num w:numId="3" w16cid:durableId="1658461300">
    <w:abstractNumId w:val="12"/>
  </w:num>
  <w:num w:numId="4" w16cid:durableId="77293848">
    <w:abstractNumId w:val="29"/>
  </w:num>
  <w:num w:numId="5" w16cid:durableId="1495993372">
    <w:abstractNumId w:val="31"/>
  </w:num>
  <w:num w:numId="6" w16cid:durableId="1543177609">
    <w:abstractNumId w:val="44"/>
  </w:num>
  <w:num w:numId="7" w16cid:durableId="224413695">
    <w:abstractNumId w:val="34"/>
  </w:num>
  <w:num w:numId="8" w16cid:durableId="335888373">
    <w:abstractNumId w:val="1"/>
  </w:num>
  <w:num w:numId="9" w16cid:durableId="1068192802">
    <w:abstractNumId w:val="6"/>
  </w:num>
  <w:num w:numId="10" w16cid:durableId="982150521">
    <w:abstractNumId w:val="19"/>
  </w:num>
  <w:num w:numId="11" w16cid:durableId="24792518">
    <w:abstractNumId w:val="46"/>
  </w:num>
  <w:num w:numId="12" w16cid:durableId="546642238">
    <w:abstractNumId w:val="10"/>
  </w:num>
  <w:num w:numId="13" w16cid:durableId="141773332">
    <w:abstractNumId w:val="21"/>
  </w:num>
  <w:num w:numId="14" w16cid:durableId="366182224">
    <w:abstractNumId w:val="36"/>
  </w:num>
  <w:num w:numId="15" w16cid:durableId="259533185">
    <w:abstractNumId w:val="33"/>
  </w:num>
  <w:num w:numId="16" w16cid:durableId="1333143205">
    <w:abstractNumId w:val="13"/>
  </w:num>
  <w:num w:numId="17" w16cid:durableId="1120418606">
    <w:abstractNumId w:val="45"/>
  </w:num>
  <w:num w:numId="18" w16cid:durableId="1725635382">
    <w:abstractNumId w:val="30"/>
  </w:num>
  <w:num w:numId="19" w16cid:durableId="814100200">
    <w:abstractNumId w:val="9"/>
  </w:num>
  <w:num w:numId="20" w16cid:durableId="516696302">
    <w:abstractNumId w:val="8"/>
  </w:num>
  <w:num w:numId="21" w16cid:durableId="2007245282">
    <w:abstractNumId w:val="7"/>
  </w:num>
  <w:num w:numId="22" w16cid:durableId="184829885">
    <w:abstractNumId w:val="11"/>
  </w:num>
  <w:num w:numId="23" w16cid:durableId="1482311752">
    <w:abstractNumId w:val="35"/>
  </w:num>
  <w:num w:numId="24" w16cid:durableId="130024600">
    <w:abstractNumId w:val="39"/>
  </w:num>
  <w:num w:numId="25" w16cid:durableId="974069452">
    <w:abstractNumId w:val="24"/>
  </w:num>
  <w:num w:numId="26" w16cid:durableId="58208737">
    <w:abstractNumId w:val="4"/>
  </w:num>
  <w:num w:numId="27" w16cid:durableId="1822497505">
    <w:abstractNumId w:val="22"/>
  </w:num>
  <w:num w:numId="28" w16cid:durableId="73551458">
    <w:abstractNumId w:val="28"/>
  </w:num>
  <w:num w:numId="29" w16cid:durableId="1187135270">
    <w:abstractNumId w:val="38"/>
  </w:num>
  <w:num w:numId="30" w16cid:durableId="833574160">
    <w:abstractNumId w:val="5"/>
  </w:num>
  <w:num w:numId="31" w16cid:durableId="1596136419">
    <w:abstractNumId w:val="40"/>
  </w:num>
  <w:num w:numId="32" w16cid:durableId="1414932318">
    <w:abstractNumId w:val="23"/>
  </w:num>
  <w:num w:numId="33" w16cid:durableId="1330719791">
    <w:abstractNumId w:val="27"/>
  </w:num>
  <w:num w:numId="34" w16cid:durableId="307368751">
    <w:abstractNumId w:val="2"/>
  </w:num>
  <w:num w:numId="35" w16cid:durableId="970864524">
    <w:abstractNumId w:val="0"/>
  </w:num>
  <w:num w:numId="36" w16cid:durableId="310449804">
    <w:abstractNumId w:val="17"/>
  </w:num>
  <w:num w:numId="37" w16cid:durableId="579409060">
    <w:abstractNumId w:val="32"/>
  </w:num>
  <w:num w:numId="38" w16cid:durableId="1175463701">
    <w:abstractNumId w:val="43"/>
  </w:num>
  <w:num w:numId="39" w16cid:durableId="2108035194">
    <w:abstractNumId w:val="42"/>
  </w:num>
  <w:num w:numId="40" w16cid:durableId="85687337">
    <w:abstractNumId w:val="37"/>
  </w:num>
  <w:num w:numId="41" w16cid:durableId="226767324">
    <w:abstractNumId w:val="20"/>
  </w:num>
  <w:num w:numId="42" w16cid:durableId="636835039">
    <w:abstractNumId w:val="15"/>
  </w:num>
  <w:num w:numId="43" w16cid:durableId="348333327">
    <w:abstractNumId w:val="25"/>
  </w:num>
  <w:num w:numId="44" w16cid:durableId="1852330253">
    <w:abstractNumId w:val="14"/>
  </w:num>
  <w:num w:numId="45" w16cid:durableId="774520227">
    <w:abstractNumId w:val="18"/>
  </w:num>
  <w:num w:numId="46" w16cid:durableId="423919203">
    <w:abstractNumId w:val="41"/>
  </w:num>
  <w:num w:numId="47" w16cid:durableId="738090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0A"/>
    <w:rsid w:val="0001061B"/>
    <w:rsid w:val="00010BCC"/>
    <w:rsid w:val="000438C0"/>
    <w:rsid w:val="00056C86"/>
    <w:rsid w:val="00060F24"/>
    <w:rsid w:val="0007329A"/>
    <w:rsid w:val="00075401"/>
    <w:rsid w:val="0008181B"/>
    <w:rsid w:val="00083688"/>
    <w:rsid w:val="0009120F"/>
    <w:rsid w:val="000A3E4C"/>
    <w:rsid w:val="000B14D1"/>
    <w:rsid w:val="000C0392"/>
    <w:rsid w:val="000C4C5C"/>
    <w:rsid w:val="000C68EC"/>
    <w:rsid w:val="000D0D89"/>
    <w:rsid w:val="000D561D"/>
    <w:rsid w:val="000E397E"/>
    <w:rsid w:val="000E7557"/>
    <w:rsid w:val="000F29F0"/>
    <w:rsid w:val="001023A4"/>
    <w:rsid w:val="00105F05"/>
    <w:rsid w:val="001073C3"/>
    <w:rsid w:val="00122040"/>
    <w:rsid w:val="001259B4"/>
    <w:rsid w:val="0012626B"/>
    <w:rsid w:val="00132C36"/>
    <w:rsid w:val="0014076E"/>
    <w:rsid w:val="00142728"/>
    <w:rsid w:val="00142BFD"/>
    <w:rsid w:val="00145DFD"/>
    <w:rsid w:val="001A2B5E"/>
    <w:rsid w:val="001B2F2C"/>
    <w:rsid w:val="001F09A9"/>
    <w:rsid w:val="002149D0"/>
    <w:rsid w:val="00215239"/>
    <w:rsid w:val="0023353A"/>
    <w:rsid w:val="00233BB2"/>
    <w:rsid w:val="0024162E"/>
    <w:rsid w:val="00243F43"/>
    <w:rsid w:val="00255A78"/>
    <w:rsid w:val="002636CD"/>
    <w:rsid w:val="00282C98"/>
    <w:rsid w:val="00293E90"/>
    <w:rsid w:val="00293FDB"/>
    <w:rsid w:val="00294CCC"/>
    <w:rsid w:val="002A35AF"/>
    <w:rsid w:val="002B5964"/>
    <w:rsid w:val="002B6189"/>
    <w:rsid w:val="002C0A21"/>
    <w:rsid w:val="002C1207"/>
    <w:rsid w:val="002C1D7E"/>
    <w:rsid w:val="002D5E66"/>
    <w:rsid w:val="0030283A"/>
    <w:rsid w:val="003266BD"/>
    <w:rsid w:val="00350DB4"/>
    <w:rsid w:val="00353E43"/>
    <w:rsid w:val="00357F94"/>
    <w:rsid w:val="00372D43"/>
    <w:rsid w:val="003731EC"/>
    <w:rsid w:val="003765C6"/>
    <w:rsid w:val="00386006"/>
    <w:rsid w:val="003963E1"/>
    <w:rsid w:val="00396636"/>
    <w:rsid w:val="003A4C9F"/>
    <w:rsid w:val="003B555A"/>
    <w:rsid w:val="003C6EC2"/>
    <w:rsid w:val="003D0B0A"/>
    <w:rsid w:val="003E2C90"/>
    <w:rsid w:val="003F16B3"/>
    <w:rsid w:val="003F5B1D"/>
    <w:rsid w:val="0040724B"/>
    <w:rsid w:val="0042598A"/>
    <w:rsid w:val="0042767C"/>
    <w:rsid w:val="0042790D"/>
    <w:rsid w:val="00427F34"/>
    <w:rsid w:val="0046205B"/>
    <w:rsid w:val="004673F1"/>
    <w:rsid w:val="0046760B"/>
    <w:rsid w:val="004752DC"/>
    <w:rsid w:val="0047622D"/>
    <w:rsid w:val="004806DE"/>
    <w:rsid w:val="004923CB"/>
    <w:rsid w:val="00495B91"/>
    <w:rsid w:val="004A4C32"/>
    <w:rsid w:val="004B08D4"/>
    <w:rsid w:val="004B20DB"/>
    <w:rsid w:val="004B3EBF"/>
    <w:rsid w:val="004D6186"/>
    <w:rsid w:val="004F2BE7"/>
    <w:rsid w:val="004F3FC6"/>
    <w:rsid w:val="00500B7B"/>
    <w:rsid w:val="0050489C"/>
    <w:rsid w:val="00511EE7"/>
    <w:rsid w:val="0054515B"/>
    <w:rsid w:val="0054562C"/>
    <w:rsid w:val="00557726"/>
    <w:rsid w:val="00575E6D"/>
    <w:rsid w:val="005A47E0"/>
    <w:rsid w:val="005A621C"/>
    <w:rsid w:val="005B2B91"/>
    <w:rsid w:val="005B7367"/>
    <w:rsid w:val="005C6166"/>
    <w:rsid w:val="005C6F0F"/>
    <w:rsid w:val="005E2C87"/>
    <w:rsid w:val="005F4311"/>
    <w:rsid w:val="00604C98"/>
    <w:rsid w:val="00610A5B"/>
    <w:rsid w:val="00610D22"/>
    <w:rsid w:val="0063006A"/>
    <w:rsid w:val="00633141"/>
    <w:rsid w:val="006505C1"/>
    <w:rsid w:val="00652192"/>
    <w:rsid w:val="0065602C"/>
    <w:rsid w:val="0066157D"/>
    <w:rsid w:val="00662476"/>
    <w:rsid w:val="006736CF"/>
    <w:rsid w:val="006748C5"/>
    <w:rsid w:val="00683137"/>
    <w:rsid w:val="00683CF7"/>
    <w:rsid w:val="00685FDB"/>
    <w:rsid w:val="00693EC3"/>
    <w:rsid w:val="006B5710"/>
    <w:rsid w:val="006B6D59"/>
    <w:rsid w:val="006C6CA5"/>
    <w:rsid w:val="006D4A90"/>
    <w:rsid w:val="006E1DBA"/>
    <w:rsid w:val="006F5F31"/>
    <w:rsid w:val="006F6BD8"/>
    <w:rsid w:val="006F7D5D"/>
    <w:rsid w:val="00701633"/>
    <w:rsid w:val="00713DE3"/>
    <w:rsid w:val="007141AE"/>
    <w:rsid w:val="00714B37"/>
    <w:rsid w:val="00726332"/>
    <w:rsid w:val="007361E7"/>
    <w:rsid w:val="00736547"/>
    <w:rsid w:val="007406CD"/>
    <w:rsid w:val="0074492C"/>
    <w:rsid w:val="00745C6B"/>
    <w:rsid w:val="00745E1A"/>
    <w:rsid w:val="007509E0"/>
    <w:rsid w:val="0076212C"/>
    <w:rsid w:val="00784B73"/>
    <w:rsid w:val="007A7E3B"/>
    <w:rsid w:val="007B6D4E"/>
    <w:rsid w:val="007B7D0D"/>
    <w:rsid w:val="007C2EFB"/>
    <w:rsid w:val="007C6DBC"/>
    <w:rsid w:val="007E5AD9"/>
    <w:rsid w:val="007E6461"/>
    <w:rsid w:val="00801212"/>
    <w:rsid w:val="0081625B"/>
    <w:rsid w:val="008336EE"/>
    <w:rsid w:val="00861574"/>
    <w:rsid w:val="00880520"/>
    <w:rsid w:val="0089298A"/>
    <w:rsid w:val="00894DB8"/>
    <w:rsid w:val="008A4B14"/>
    <w:rsid w:val="008A5DF0"/>
    <w:rsid w:val="008B0180"/>
    <w:rsid w:val="008D7835"/>
    <w:rsid w:val="008E1227"/>
    <w:rsid w:val="008F23C8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35B6D"/>
    <w:rsid w:val="009446EA"/>
    <w:rsid w:val="00945D65"/>
    <w:rsid w:val="00946920"/>
    <w:rsid w:val="00954495"/>
    <w:rsid w:val="00972CBA"/>
    <w:rsid w:val="0097788C"/>
    <w:rsid w:val="00980D5E"/>
    <w:rsid w:val="00985169"/>
    <w:rsid w:val="00987D37"/>
    <w:rsid w:val="00990146"/>
    <w:rsid w:val="00992AE0"/>
    <w:rsid w:val="009976DD"/>
    <w:rsid w:val="009A3B05"/>
    <w:rsid w:val="009B2CCF"/>
    <w:rsid w:val="009C4D89"/>
    <w:rsid w:val="009C5797"/>
    <w:rsid w:val="009C6A8F"/>
    <w:rsid w:val="009D0BD5"/>
    <w:rsid w:val="009D199B"/>
    <w:rsid w:val="009F3A2D"/>
    <w:rsid w:val="009F4877"/>
    <w:rsid w:val="00A124D3"/>
    <w:rsid w:val="00A266E2"/>
    <w:rsid w:val="00A42592"/>
    <w:rsid w:val="00A4657E"/>
    <w:rsid w:val="00A54F12"/>
    <w:rsid w:val="00A711D1"/>
    <w:rsid w:val="00A85B2A"/>
    <w:rsid w:val="00AA6CA9"/>
    <w:rsid w:val="00AA7BD8"/>
    <w:rsid w:val="00AD182A"/>
    <w:rsid w:val="00AD22D8"/>
    <w:rsid w:val="00AE283C"/>
    <w:rsid w:val="00AE4222"/>
    <w:rsid w:val="00AF1B1D"/>
    <w:rsid w:val="00AF3BA6"/>
    <w:rsid w:val="00AF56E1"/>
    <w:rsid w:val="00B1005D"/>
    <w:rsid w:val="00B1278B"/>
    <w:rsid w:val="00B135F4"/>
    <w:rsid w:val="00B32D87"/>
    <w:rsid w:val="00B36F2A"/>
    <w:rsid w:val="00B46A0E"/>
    <w:rsid w:val="00B60293"/>
    <w:rsid w:val="00B6049A"/>
    <w:rsid w:val="00B711CF"/>
    <w:rsid w:val="00B72198"/>
    <w:rsid w:val="00B757BF"/>
    <w:rsid w:val="00B82AE1"/>
    <w:rsid w:val="00B925DE"/>
    <w:rsid w:val="00BA5879"/>
    <w:rsid w:val="00BB5FAE"/>
    <w:rsid w:val="00BC03E6"/>
    <w:rsid w:val="00BD423B"/>
    <w:rsid w:val="00BD7F35"/>
    <w:rsid w:val="00BE1BB6"/>
    <w:rsid w:val="00BE64F2"/>
    <w:rsid w:val="00BE739C"/>
    <w:rsid w:val="00BE7466"/>
    <w:rsid w:val="00BF6B06"/>
    <w:rsid w:val="00C107C8"/>
    <w:rsid w:val="00C33B91"/>
    <w:rsid w:val="00C33F9C"/>
    <w:rsid w:val="00C52C0A"/>
    <w:rsid w:val="00C5408A"/>
    <w:rsid w:val="00C765A1"/>
    <w:rsid w:val="00C86A60"/>
    <w:rsid w:val="00C96B4A"/>
    <w:rsid w:val="00CA1A0D"/>
    <w:rsid w:val="00CC65B6"/>
    <w:rsid w:val="00CD5070"/>
    <w:rsid w:val="00CF2D66"/>
    <w:rsid w:val="00CF663A"/>
    <w:rsid w:val="00D05D2A"/>
    <w:rsid w:val="00D46E03"/>
    <w:rsid w:val="00D50DAD"/>
    <w:rsid w:val="00D62D85"/>
    <w:rsid w:val="00D711D8"/>
    <w:rsid w:val="00D82914"/>
    <w:rsid w:val="00D8598C"/>
    <w:rsid w:val="00DA1E91"/>
    <w:rsid w:val="00DA2042"/>
    <w:rsid w:val="00DA39D4"/>
    <w:rsid w:val="00DC51AB"/>
    <w:rsid w:val="00DC7986"/>
    <w:rsid w:val="00DE65E0"/>
    <w:rsid w:val="00DF2C7C"/>
    <w:rsid w:val="00E12F80"/>
    <w:rsid w:val="00E43B38"/>
    <w:rsid w:val="00E455A7"/>
    <w:rsid w:val="00E46F7C"/>
    <w:rsid w:val="00E46FB6"/>
    <w:rsid w:val="00E875E1"/>
    <w:rsid w:val="00EA50E8"/>
    <w:rsid w:val="00EA69C6"/>
    <w:rsid w:val="00EC67F3"/>
    <w:rsid w:val="00EE0B3B"/>
    <w:rsid w:val="00EF7E7D"/>
    <w:rsid w:val="00F0150C"/>
    <w:rsid w:val="00F15D1A"/>
    <w:rsid w:val="00F27CB5"/>
    <w:rsid w:val="00F30B8F"/>
    <w:rsid w:val="00F35CC2"/>
    <w:rsid w:val="00F63456"/>
    <w:rsid w:val="00F82C97"/>
    <w:rsid w:val="00F91D58"/>
    <w:rsid w:val="00F95C06"/>
    <w:rsid w:val="00FB22A7"/>
    <w:rsid w:val="00FC34C3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C1BFE"/>
  <w15:docId w15:val="{0551741A-84DB-48C1-949D-6FF5E66D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HOJA,Bolita,Párrafo de lista4,List Paragraph,Flor"/>
    <w:basedOn w:val="Normal"/>
    <w:link w:val="PrrafodelistaCar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27F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F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F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F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F34"/>
    <w:rPr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9446EA"/>
  </w:style>
  <w:style w:type="character" w:styleId="Hipervnculo">
    <w:name w:val="Hyperlink"/>
    <w:basedOn w:val="Fuentedeprrafopredeter"/>
    <w:uiPriority w:val="99"/>
    <w:unhideWhenUsed/>
    <w:rsid w:val="009C4D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D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C6EC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3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002A-9CB6-465C-8634-1B36C5B6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Sandra Milena Cortes Gómez</cp:lastModifiedBy>
  <cp:revision>8</cp:revision>
  <cp:lastPrinted>2020-02-24T17:01:00Z</cp:lastPrinted>
  <dcterms:created xsi:type="dcterms:W3CDTF">2023-08-15T14:31:00Z</dcterms:created>
  <dcterms:modified xsi:type="dcterms:W3CDTF">2024-01-22T21:05:00Z</dcterms:modified>
</cp:coreProperties>
</file>